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7015" w14:textId="491E9CB7" w:rsidR="007A6C93" w:rsidRPr="00943F74" w:rsidRDefault="0093326C" w:rsidP="003E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u w:val="single"/>
          <w:lang w:val="el-GR" w:eastAsia="el-GR"/>
        </w:rPr>
      </w:pPr>
      <w:r w:rsidRPr="007A6C93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="007A6C93" w:rsidRPr="00943F74"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u w:val="single"/>
          <w:lang w:val="el-GR" w:eastAsia="el-GR"/>
        </w:rPr>
        <w:t>ΠΙΝΑΚΑΣ ΣΥΜΜΟΡΦΩΣΗΣ</w:t>
      </w:r>
    </w:p>
    <w:p w14:paraId="0B9981A1" w14:textId="394EAF8B" w:rsidR="0093326C" w:rsidRP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1B6BBF24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36FA5013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6B4F2B4A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72B65B8E" w14:textId="77777777" w:rsidR="003E3A37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Ο Προσφέρων υποχρεούται, </w:t>
      </w:r>
      <w:r w:rsidRPr="00E405B8">
        <w:rPr>
          <w:rFonts w:ascii="Calibri" w:eastAsia="Times New Roman" w:hAnsi="Calibri" w:cs="Calibri"/>
          <w:b/>
          <w:bCs/>
          <w:color w:val="000000" w:themeColor="text1"/>
          <w:u w:val="single"/>
          <w:lang w:val="el-GR" w:eastAsia="el-GR"/>
        </w:rPr>
        <w:t>επί ποινή απόρριψης</w:t>
      </w:r>
      <w:r w:rsidRPr="00E405B8">
        <w:rPr>
          <w:rFonts w:ascii="Calibri" w:eastAsia="Times New Roman" w:hAnsi="Calibri" w:cs="Calibri"/>
          <w:b/>
          <w:bCs/>
          <w:color w:val="000000" w:themeColor="text1"/>
          <w:lang w:val="el-GR" w:eastAsia="el-GR"/>
        </w:rPr>
        <w:t>,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 στον φάκελο «Τεχνική Προσφορά» να υποβάλει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 xml:space="preserve">υπογεγραμμένο </w:t>
      </w:r>
      <w:r w:rsidRPr="00E405B8">
        <w:rPr>
          <w:rFonts w:ascii="Calibri" w:eastAsia="Calibri" w:hAnsi="Calibri" w:cs="Calibri"/>
          <w:color w:val="000000" w:themeColor="text1"/>
          <w:lang w:val="el-GR"/>
        </w:rPr>
        <w:t>Φύλλο Συμμόρφωσης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5DE88802" w14:textId="1915C1BE" w:rsidR="0093326C" w:rsidRPr="00E405B8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Tahoma" w:eastAsia="Tahoma" w:hAnsi="Tahoma" w:cs="Tahoma"/>
          <w:b/>
          <w:bCs/>
          <w:color w:val="000000" w:themeColor="text1"/>
          <w:sz w:val="18"/>
          <w:szCs w:val="18"/>
          <w:lang w:val="el-GR" w:eastAsia="el-GR"/>
        </w:rPr>
        <w:t xml:space="preserve"> </w:t>
      </w:r>
      <w:r w:rsidR="003E3A37" w:rsidRPr="003E3A37">
        <w:rPr>
          <w:rFonts w:ascii="Calibri" w:eastAsia="Times New Roman" w:hAnsi="Calibri" w:cs="Calibri"/>
          <w:b/>
          <w:bCs/>
          <w:iCs/>
          <w:color w:val="000000" w:themeColor="text1"/>
          <w:lang w:val="el-GR" w:eastAsia="el-GR"/>
        </w:rPr>
        <w:t xml:space="preserve">« ΕΠΙΔΕΣΜΙΚΟ ΥΛΙΚΟ  </w:t>
      </w:r>
      <w:r w:rsidR="003E3A37" w:rsidRPr="003E3A37">
        <w:rPr>
          <w:rFonts w:ascii="Calibri" w:eastAsia="Times New Roman" w:hAnsi="Calibri" w:cs="Calibri"/>
          <w:b/>
          <w:bCs/>
          <w:iCs/>
          <w:color w:val="000000" w:themeColor="text1"/>
          <w:lang w:eastAsia="el-GR"/>
        </w:rPr>
        <w:t>CPV</w:t>
      </w:r>
      <w:r w:rsidR="003E3A37" w:rsidRPr="003E3A37">
        <w:rPr>
          <w:rFonts w:ascii="Calibri" w:eastAsia="Times New Roman" w:hAnsi="Calibri" w:cs="Calibri"/>
          <w:b/>
          <w:bCs/>
          <w:iCs/>
          <w:color w:val="000000" w:themeColor="text1"/>
          <w:lang w:val="el-GR" w:eastAsia="el-GR"/>
        </w:rPr>
        <w:t>33141114-2  »</w:t>
      </w:r>
      <w:r w:rsidRPr="003E3A37">
        <w:rPr>
          <w:rFonts w:ascii="Calibri" w:eastAsia="Times New Roman" w:hAnsi="Calibri" w:cs="Calibri"/>
          <w:color w:val="000000" w:themeColor="text1"/>
          <w:lang w:val="el-GR" w:eastAsia="el-GR"/>
        </w:rPr>
        <w:t>.</w:t>
      </w:r>
    </w:p>
    <w:p w14:paraId="3CB6AD10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471A0DB6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4D8CE339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Στη Στήλη </w:t>
      </w:r>
      <w:r w:rsidRPr="00E405B8">
        <w:rPr>
          <w:rFonts w:ascii="Calibri" w:eastAsia="Times New Roman" w:hAnsi="Calibri" w:cs="Calibri"/>
          <w:b/>
          <w:color w:val="000000" w:themeColor="text1"/>
          <w:lang w:val="el-GR" w:eastAsia="el-GR"/>
        </w:rPr>
        <w:t>«</w:t>
      </w:r>
      <w:r w:rsidRPr="00E405B8">
        <w:rPr>
          <w:rFonts w:ascii="Calibri" w:eastAsia="Calibri" w:hAnsi="Calibri" w:cs="Calibri"/>
          <w:b/>
          <w:color w:val="000000" w:themeColor="text1"/>
          <w:lang w:val="el-GR"/>
        </w:rPr>
        <w:t>Παράγραφοι Τεχνικών Προδιαγραφών</w:t>
      </w:r>
      <w:r w:rsidRPr="00E405B8">
        <w:rPr>
          <w:rFonts w:ascii="Calibri" w:eastAsia="Times New Roman" w:hAnsi="Calibri" w:cs="Calibri"/>
          <w:b/>
          <w:color w:val="000000" w:themeColor="text1"/>
          <w:lang w:val="el-GR" w:eastAsia="el-GR"/>
        </w:rPr>
        <w:t>»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30F5CEF6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61117142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Σε όποια παράγραφο της Στήλης </w:t>
      </w:r>
      <w:r w:rsidRPr="00E405B8">
        <w:rPr>
          <w:rFonts w:ascii="Calibri" w:eastAsia="Times New Roman" w:hAnsi="Calibri" w:cs="Calibri"/>
          <w:b/>
          <w:color w:val="000000" w:themeColor="text1"/>
          <w:lang w:val="el-GR"/>
        </w:rPr>
        <w:t>«Υποχρεωτική Απαίτηση»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7532CC29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38CF4345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Στη Στήλη </w:t>
      </w:r>
      <w:r w:rsidRPr="00E405B8">
        <w:rPr>
          <w:rFonts w:ascii="Calibri" w:eastAsia="Times New Roman" w:hAnsi="Calibri" w:cs="Calibri"/>
          <w:b/>
          <w:color w:val="000000" w:themeColor="text1"/>
          <w:lang w:val="el-GR"/>
        </w:rPr>
        <w:t>«Απάντηση Υποψηφίου»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E405B8">
        <w:rPr>
          <w:rFonts w:ascii="Calibri" w:eastAsia="Times New Roman" w:hAnsi="Calibri" w:cs="Calibri"/>
          <w:color w:val="000000" w:themeColor="text1"/>
          <w:lang w:val="el-GR"/>
        </w:rPr>
        <w:t>πληρούται</w:t>
      </w:r>
      <w:proofErr w:type="spellEnd"/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ή όχι από τον Ανάδοχο.</w:t>
      </w:r>
    </w:p>
    <w:p w14:paraId="02548A02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/>
        </w:rPr>
      </w:pPr>
    </w:p>
    <w:p w14:paraId="003F1D56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Στη στήλη </w:t>
      </w:r>
      <w:r w:rsidRPr="00E405B8">
        <w:rPr>
          <w:rFonts w:ascii="Calibri" w:eastAsia="Calibri" w:hAnsi="Calibri" w:cs="Times New Roman"/>
          <w:b/>
          <w:color w:val="000000" w:themeColor="text1"/>
          <w:lang w:val="el-GR"/>
        </w:rPr>
        <w:t>«Παραπομπές</w:t>
      </w:r>
      <w:r w:rsidRPr="00E405B8">
        <w:rPr>
          <w:rFonts w:ascii="Calibri" w:eastAsia="Calibri" w:hAnsi="Calibri" w:cs="Calibri"/>
          <w:b/>
          <w:color w:val="000000" w:themeColor="text1"/>
          <w:sz w:val="20"/>
          <w:szCs w:val="20"/>
          <w:lang w:val="el-GR" w:eastAsia="zh-CN"/>
        </w:rPr>
        <w:t xml:space="preserve"> στην </w:t>
      </w:r>
      <w:r w:rsidRPr="00E405B8">
        <w:rPr>
          <w:rFonts w:ascii="Calibri" w:eastAsia="Times New Roman" w:hAnsi="Calibri" w:cs="Calibri"/>
          <w:b/>
          <w:color w:val="000000" w:themeColor="text1"/>
          <w:sz w:val="20"/>
          <w:szCs w:val="20"/>
          <w:lang w:val="el-GR" w:eastAsia="zh-CN"/>
        </w:rPr>
        <w:t>Τεχνική Περιγραφή</w:t>
      </w:r>
      <w:r w:rsidRPr="00E405B8">
        <w:rPr>
          <w:rFonts w:ascii="Calibri" w:eastAsia="Calibri" w:hAnsi="Calibri" w:cs="Times New Roman"/>
          <w:b/>
          <w:color w:val="000000" w:themeColor="text1"/>
          <w:lang w:val="el-GR"/>
        </w:rPr>
        <w:t>»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θα καταγραφεί από τον 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>προσφέροντα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η σαφής παραπομπή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>σε συγκεκριμένες σελίδες και παραγράφους ή πίνακες της «</w:t>
      </w:r>
      <w:r w:rsidRPr="00E405B8">
        <w:rPr>
          <w:rFonts w:ascii="Calibri" w:eastAsia="Times New Roman" w:hAnsi="Calibri" w:cs="Calibri"/>
          <w:color w:val="000000" w:themeColor="text1"/>
          <w:sz w:val="20"/>
          <w:szCs w:val="20"/>
          <w:lang w:val="el-GR" w:eastAsia="zh-CN"/>
        </w:rPr>
        <w:t>Τεχνικής Περιγραφής»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όπου ανευρίσκεται η αντίστοιχη αναλυτική περιγραφή και τεκμηρίωση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 xml:space="preserve"> στη δε «</w:t>
      </w:r>
      <w:r w:rsidRPr="00E405B8">
        <w:rPr>
          <w:rFonts w:ascii="Calibri" w:eastAsia="Times New Roman" w:hAnsi="Calibri" w:cs="Calibri"/>
          <w:color w:val="000000" w:themeColor="text1"/>
          <w:sz w:val="20"/>
          <w:szCs w:val="20"/>
          <w:lang w:val="el-GR" w:eastAsia="zh-CN"/>
        </w:rPr>
        <w:t xml:space="preserve">Τεχνικής Περιγραφής»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10551EF9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2C91FFCF" w14:textId="742355DE" w:rsidR="0093326C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0AA22BD9" w14:textId="0A78E399" w:rsidR="003751AB" w:rsidRDefault="003751AB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5AC02E29" w14:textId="19B7C2F9" w:rsidR="003751AB" w:rsidRDefault="003751AB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39BF8966" w14:textId="0406D7B7" w:rsidR="003751AB" w:rsidRDefault="003751AB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158E29CD" w14:textId="77777777" w:rsidR="003751AB" w:rsidRPr="00E405B8" w:rsidRDefault="003751AB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780F6B1B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tbl>
      <w:tblPr>
        <w:tblW w:w="5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79"/>
        <w:gridCol w:w="2594"/>
        <w:gridCol w:w="1431"/>
        <w:gridCol w:w="2515"/>
        <w:gridCol w:w="1846"/>
      </w:tblGrid>
      <w:tr w:rsidR="003751AB" w:rsidRPr="003751AB" w14:paraId="0EBCD2E6" w14:textId="77777777" w:rsidTr="00A765C5">
        <w:trPr>
          <w:trHeight w:val="751"/>
        </w:trPr>
        <w:tc>
          <w:tcPr>
            <w:tcW w:w="2597" w:type="pct"/>
            <w:gridSpan w:val="4"/>
            <w:shd w:val="clear" w:color="auto" w:fill="9CC2E5"/>
          </w:tcPr>
          <w:p w14:paraId="3E711E1F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       </w:t>
            </w:r>
            <w:bookmarkStart w:id="0" w:name="_Hlk55972318"/>
          </w:p>
          <w:p w14:paraId="149D528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1489" w:type="pct"/>
            <w:tcBorders>
              <w:left w:val="nil"/>
              <w:right w:val="nil"/>
            </w:tcBorders>
            <w:shd w:val="clear" w:color="auto" w:fill="9CC2E5"/>
          </w:tcPr>
          <w:p w14:paraId="72738830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ΣΤΟΙΧΕΙΑ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ΠΡΟΣΦΟΡΑΣ</w:t>
            </w:r>
          </w:p>
        </w:tc>
        <w:tc>
          <w:tcPr>
            <w:tcW w:w="914" w:type="pct"/>
            <w:tcBorders>
              <w:left w:val="nil"/>
            </w:tcBorders>
            <w:shd w:val="clear" w:color="auto" w:fill="9CC2E5"/>
          </w:tcPr>
          <w:p w14:paraId="553C8B67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</w:p>
        </w:tc>
      </w:tr>
      <w:tr w:rsidR="003751AB" w:rsidRPr="003751AB" w14:paraId="3DCAA61B" w14:textId="77777777" w:rsidTr="00A765C5">
        <w:trPr>
          <w:trHeight w:val="1249"/>
        </w:trPr>
        <w:tc>
          <w:tcPr>
            <w:tcW w:w="1888" w:type="pct"/>
            <w:gridSpan w:val="3"/>
            <w:shd w:val="clear" w:color="auto" w:fill="9CC2E5"/>
          </w:tcPr>
          <w:p w14:paraId="7CF38B4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  <w:bookmarkStart w:id="1" w:name="_Hlk55975512"/>
            <w:bookmarkEnd w:id="0"/>
            <w:r w:rsidRPr="003751AB">
              <w:rPr>
                <w:rFonts w:ascii="Calibri" w:eastAsia="Calibri" w:hAnsi="Calibri" w:cs="Times New Roman"/>
                <w:lang w:val="el-GR"/>
              </w:rPr>
              <w:t xml:space="preserve">                  </w:t>
            </w:r>
          </w:p>
          <w:p w14:paraId="26333F2C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</w:p>
          <w:p w14:paraId="170B31C3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2380B0DA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09" w:type="pct"/>
            <w:shd w:val="clear" w:color="auto" w:fill="9CC2E5"/>
          </w:tcPr>
          <w:p w14:paraId="1B0D58B7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6A111CD3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D8BBB45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489" w:type="pct"/>
            <w:shd w:val="clear" w:color="auto" w:fill="9CC2E5"/>
          </w:tcPr>
          <w:p w14:paraId="649C2021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54897890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8E31FB4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14" w:type="pct"/>
            <w:shd w:val="clear" w:color="auto" w:fill="9CC2E5"/>
          </w:tcPr>
          <w:p w14:paraId="7C440BBD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5983393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1A36A7A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bookmarkEnd w:id="1"/>
      <w:tr w:rsidR="003751AB" w:rsidRPr="003751AB" w14:paraId="390D7BAE" w14:textId="77777777" w:rsidTr="00A765C5">
        <w:trPr>
          <w:trHeight w:val="2531"/>
        </w:trPr>
        <w:tc>
          <w:tcPr>
            <w:tcW w:w="335" w:type="pct"/>
            <w:shd w:val="clear" w:color="auto" w:fill="auto"/>
          </w:tcPr>
          <w:p w14:paraId="22533DFD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6E7DE721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6F18BD1E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231C29E7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0A803C1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  <w:lang w:val="el-GR"/>
              </w:rPr>
            </w:pPr>
          </w:p>
          <w:p w14:paraId="748E088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  <w:lang w:val="el-GR"/>
              </w:rPr>
            </w:pPr>
          </w:p>
          <w:p w14:paraId="07EA42DE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  <w:lang w:val="el-GR"/>
              </w:rPr>
            </w:pPr>
          </w:p>
          <w:p w14:paraId="4114030F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  <w:lang w:val="el-GR"/>
              </w:rPr>
              <w:t>1</w:t>
            </w:r>
          </w:p>
        </w:tc>
        <w:tc>
          <w:tcPr>
            <w:tcW w:w="1285" w:type="pct"/>
          </w:tcPr>
          <w:p w14:paraId="37C62A12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</w:p>
          <w:p w14:paraId="4848C34A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 xml:space="preserve">Επιθέματα </w:t>
            </w:r>
            <w:r w:rsidRPr="003751AB">
              <w:rPr>
                <w:rFonts w:ascii="Calibri" w:eastAsia="Calibri" w:hAnsi="Calibri" w:cs="Times New Roman"/>
              </w:rPr>
              <w:t> 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γάζας από μη υφασμένο υλικό </w:t>
            </w:r>
            <w:r w:rsidRPr="003751AB">
              <w:rPr>
                <w:rFonts w:ascii="Calibri" w:eastAsia="Calibri" w:hAnsi="Calibri" w:cs="Times New Roman"/>
              </w:rPr>
              <w:t> </w:t>
            </w:r>
            <w:r w:rsidRPr="003751AB">
              <w:rPr>
                <w:rFonts w:ascii="Calibri" w:eastAsia="Calibri" w:hAnsi="Calibri" w:cs="Times New Roman"/>
                <w:lang w:val="el-GR"/>
              </w:rPr>
              <w:t>(</w:t>
            </w:r>
            <w:proofErr w:type="spellStart"/>
            <w:r w:rsidRPr="003751AB">
              <w:rPr>
                <w:rFonts w:ascii="Calibri" w:eastAsia="Calibri" w:hAnsi="Calibri" w:cs="Times New Roman"/>
              </w:rPr>
              <w:t>non woven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>)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  <w:t>τεσσάρων</w:t>
            </w:r>
            <w:r w:rsidRPr="003751AB">
              <w:rPr>
                <w:rFonts w:ascii="Calibri" w:eastAsia="Calibri" w:hAnsi="Calibri" w:cs="Times New Roman"/>
              </w:rPr>
              <w:t>  </w:t>
            </w:r>
            <w:r w:rsidRPr="003751AB">
              <w:rPr>
                <w:rFonts w:ascii="Calibri" w:eastAsia="Calibri" w:hAnsi="Calibri" w:cs="Times New Roman"/>
                <w:lang w:val="el-GR"/>
              </w:rPr>
              <w:t>αναδιπλώσεων (4</w:t>
            </w:r>
            <w:r w:rsidRPr="003751AB">
              <w:rPr>
                <w:rFonts w:ascii="Calibri" w:eastAsia="Calibri" w:hAnsi="Calibri" w:cs="Times New Roman"/>
              </w:rPr>
              <w:t>ply</w:t>
            </w:r>
            <w:r w:rsidRPr="003751AB">
              <w:rPr>
                <w:rFonts w:ascii="Calibri" w:eastAsia="Calibri" w:hAnsi="Calibri" w:cs="Times New Roman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3751AB">
              <w:rPr>
                <w:rFonts w:ascii="Calibri" w:eastAsia="Calibri" w:hAnsi="Calibri" w:cs="Times New Roman"/>
              </w:rPr>
              <w:t>CE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  <w:p w14:paraId="2A78C40D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</w:p>
        </w:tc>
        <w:tc>
          <w:tcPr>
            <w:tcW w:w="709" w:type="pct"/>
            <w:shd w:val="clear" w:color="auto" w:fill="auto"/>
          </w:tcPr>
          <w:p w14:paraId="7605FC3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5EA9AD7C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2E715047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</w:t>
            </w:r>
          </w:p>
          <w:p w14:paraId="4C2192A7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  <w:p w14:paraId="3F03E8DC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1489" w:type="pct"/>
            <w:shd w:val="clear" w:color="auto" w:fill="auto"/>
          </w:tcPr>
          <w:p w14:paraId="140911BF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3AFA8D5A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751AB" w:rsidRPr="003751AB" w14:paraId="4B131896" w14:textId="77777777" w:rsidTr="00A765C5">
        <w:trPr>
          <w:trHeight w:val="2531"/>
        </w:trPr>
        <w:tc>
          <w:tcPr>
            <w:tcW w:w="335" w:type="pct"/>
            <w:shd w:val="clear" w:color="auto" w:fill="auto"/>
          </w:tcPr>
          <w:p w14:paraId="554E8EB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41C5C76A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285" w:type="pct"/>
          </w:tcPr>
          <w:p w14:paraId="5B800B8B" w14:textId="77777777" w:rsidR="003751AB" w:rsidRPr="003751AB" w:rsidRDefault="003751AB" w:rsidP="003751AB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  <w:p w14:paraId="0A9530A2" w14:textId="09E6584C" w:rsidR="003751AB" w:rsidRPr="003751AB" w:rsidRDefault="003751AB" w:rsidP="003751AB">
            <w:pPr>
              <w:jc w:val="both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 xml:space="preserve">Επιθέματα </w:t>
            </w:r>
            <w:r w:rsidRPr="003751AB">
              <w:rPr>
                <w:rFonts w:ascii="Calibri" w:eastAsia="Calibri" w:hAnsi="Calibri" w:cs="Times New Roman"/>
              </w:rPr>
              <w:t> 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γάζας από μη υφασμένο υλικό </w:t>
            </w:r>
            <w:r w:rsidRPr="003751AB">
              <w:rPr>
                <w:rFonts w:ascii="Calibri" w:eastAsia="Calibri" w:hAnsi="Calibri" w:cs="Times New Roman"/>
              </w:rPr>
              <w:t> </w:t>
            </w:r>
            <w:r w:rsidRPr="003751AB">
              <w:rPr>
                <w:rFonts w:ascii="Calibri" w:eastAsia="Calibri" w:hAnsi="Calibri" w:cs="Times New Roman"/>
                <w:lang w:val="el-GR"/>
              </w:rPr>
              <w:t>(</w:t>
            </w:r>
            <w:proofErr w:type="spellStart"/>
            <w:r w:rsidRPr="003751AB">
              <w:rPr>
                <w:rFonts w:ascii="Calibri" w:eastAsia="Calibri" w:hAnsi="Calibri" w:cs="Times New Roman"/>
              </w:rPr>
              <w:t>non woven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>)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  <w:t>τεσσάρων</w:t>
            </w:r>
            <w:r w:rsidRPr="003751AB">
              <w:rPr>
                <w:rFonts w:ascii="Calibri" w:eastAsia="Calibri" w:hAnsi="Calibri" w:cs="Times New Roman"/>
              </w:rPr>
              <w:t>  </w:t>
            </w:r>
            <w:r w:rsidRPr="003751AB">
              <w:rPr>
                <w:rFonts w:ascii="Calibri" w:eastAsia="Calibri" w:hAnsi="Calibri" w:cs="Times New Roman"/>
                <w:lang w:val="el-GR"/>
              </w:rPr>
              <w:t>αναδιπλώσεων (4</w:t>
            </w:r>
            <w:r w:rsidRPr="003751AB">
              <w:rPr>
                <w:rFonts w:ascii="Calibri" w:eastAsia="Calibri" w:hAnsi="Calibri" w:cs="Times New Roman"/>
              </w:rPr>
              <w:t>ply</w:t>
            </w:r>
            <w:r w:rsidRPr="003751AB">
              <w:rPr>
                <w:rFonts w:ascii="Calibri" w:eastAsia="Calibri" w:hAnsi="Calibri" w:cs="Times New Roman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3751AB">
              <w:rPr>
                <w:rFonts w:ascii="Calibri" w:eastAsia="Calibri" w:hAnsi="Calibri" w:cs="Times New Roman"/>
              </w:rPr>
              <w:t>CE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709" w:type="pct"/>
            <w:shd w:val="clear" w:color="auto" w:fill="auto"/>
          </w:tcPr>
          <w:p w14:paraId="187773B2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489" w:type="pct"/>
            <w:shd w:val="clear" w:color="auto" w:fill="auto"/>
          </w:tcPr>
          <w:p w14:paraId="399E3A06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0624C12A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751AB" w:rsidRPr="003751AB" w14:paraId="5CA67DC1" w14:textId="77777777" w:rsidTr="00A765C5">
        <w:trPr>
          <w:trHeight w:val="555"/>
        </w:trPr>
        <w:tc>
          <w:tcPr>
            <w:tcW w:w="2597" w:type="pct"/>
            <w:gridSpan w:val="4"/>
            <w:shd w:val="clear" w:color="auto" w:fill="9CC2E5"/>
          </w:tcPr>
          <w:p w14:paraId="36A31267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bookmarkStart w:id="2" w:name="_Hlk75261375"/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ΠΡΟΔΙΑΓΡΑΦΕΣ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</w:p>
        </w:tc>
        <w:tc>
          <w:tcPr>
            <w:tcW w:w="2403" w:type="pct"/>
            <w:gridSpan w:val="2"/>
            <w:tcBorders>
              <w:left w:val="nil"/>
              <w:right w:val="nil"/>
            </w:tcBorders>
            <w:shd w:val="clear" w:color="auto" w:fill="9CC2E5"/>
          </w:tcPr>
          <w:p w14:paraId="2905C014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ΣΤΟΙΧΕΙΑ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ΠΡΟΣΦΟΡΑΣ</w:t>
            </w:r>
          </w:p>
        </w:tc>
      </w:tr>
      <w:tr w:rsidR="003751AB" w:rsidRPr="003751AB" w14:paraId="511ED0AB" w14:textId="77777777" w:rsidTr="00A765C5">
        <w:trPr>
          <w:trHeight w:val="1122"/>
        </w:trPr>
        <w:tc>
          <w:tcPr>
            <w:tcW w:w="1888" w:type="pct"/>
            <w:gridSpan w:val="3"/>
            <w:shd w:val="clear" w:color="auto" w:fill="9CC2E5"/>
          </w:tcPr>
          <w:p w14:paraId="7A3341AE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 xml:space="preserve"> 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1B6BB7FC" w14:textId="77777777" w:rsidR="003751AB" w:rsidRPr="003751AB" w:rsidRDefault="003751AB" w:rsidP="003751AB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09" w:type="pct"/>
            <w:shd w:val="clear" w:color="auto" w:fill="9CC2E5"/>
          </w:tcPr>
          <w:p w14:paraId="0E7DF71F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17E190F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489" w:type="pct"/>
            <w:shd w:val="clear" w:color="auto" w:fill="9CC2E5"/>
          </w:tcPr>
          <w:p w14:paraId="2D942227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26EEF382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14" w:type="pct"/>
            <w:shd w:val="clear" w:color="auto" w:fill="9CC2E5"/>
          </w:tcPr>
          <w:p w14:paraId="380084B0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06EF3233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2165955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bookmarkEnd w:id="2"/>
      <w:tr w:rsidR="003751AB" w:rsidRPr="003751AB" w14:paraId="738AF6E4" w14:textId="77777777" w:rsidTr="00A765C5">
        <w:trPr>
          <w:trHeight w:val="2531"/>
        </w:trPr>
        <w:tc>
          <w:tcPr>
            <w:tcW w:w="335" w:type="pct"/>
            <w:shd w:val="clear" w:color="auto" w:fill="auto"/>
          </w:tcPr>
          <w:p w14:paraId="26381474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507561EF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5" w:type="pct"/>
          </w:tcPr>
          <w:p w14:paraId="423AE5B7" w14:textId="77777777" w:rsidR="003751AB" w:rsidRPr="003751AB" w:rsidRDefault="003751AB" w:rsidP="003751AB">
            <w:pPr>
              <w:jc w:val="both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 xml:space="preserve">Οφθαλμολογικά Επιθέματα γάζας, απορροφητικά 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  <w:t xml:space="preserve">αποστειρωμένα, σε σχήμα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οβάλ,σε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μέγεθος που να καλύπτει τον οφθαλμό. 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  <w:t xml:space="preserve">Από καθαρό βαμβάκι άριστης ποιότητας και επικάλυψη </w:t>
            </w:r>
            <w:proofErr w:type="spellStart"/>
            <w:r w:rsidRPr="003751AB">
              <w:rPr>
                <w:rFonts w:ascii="Calibri" w:eastAsia="Calibri" w:hAnsi="Calibri" w:cs="Times New Roman"/>
              </w:rPr>
              <w:t>non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3751AB">
              <w:rPr>
                <w:rFonts w:ascii="Calibri" w:eastAsia="Calibri" w:hAnsi="Calibri" w:cs="Times New Roman"/>
              </w:rPr>
              <w:t>woven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>, αποστειρωμένα συσκευασμένα ανά τεμάχιο, σχήματος οβάλ. Διαστάσεις: 5</w:t>
            </w:r>
            <w:r w:rsidRPr="003751AB">
              <w:rPr>
                <w:rFonts w:ascii="Calibri" w:eastAsia="Calibri" w:hAnsi="Calibri" w:cs="Times New Roman"/>
              </w:rPr>
              <w:t>cm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Χ 7 </w:t>
            </w:r>
            <w:r w:rsidRPr="003751AB">
              <w:rPr>
                <w:rFonts w:ascii="Calibri" w:eastAsia="Calibri" w:hAnsi="Calibri" w:cs="Times New Roman"/>
              </w:rPr>
              <w:t>cm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(Συσκευασία),να επιτρέπει το εύκολο άνοιγμα ώστε να μην εξαποστερώνεται το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περιεχόμενο,</w:t>
            </w:r>
            <w:r w:rsidRPr="003751AB">
              <w:rPr>
                <w:rFonts w:ascii="Times New Roman" w:eastAsia="Calibri" w:hAnsi="Times New Roman" w:cs="Times New Roman"/>
                <w:lang w:val="el-GR"/>
              </w:rPr>
              <w:t>σύμφωνα</w:t>
            </w:r>
            <w:proofErr w:type="spellEnd"/>
            <w:r w:rsidRPr="003751AB">
              <w:rPr>
                <w:rFonts w:ascii="Times New Roman" w:eastAsia="Calibri" w:hAnsi="Times New Roman" w:cs="Times New Roman"/>
                <w:lang w:val="el-GR"/>
              </w:rPr>
              <w:t xml:space="preserve"> με το Εναρμονισμένο Πρότυπο ΕΝ 29073:1992</w:t>
            </w:r>
          </w:p>
        </w:tc>
        <w:tc>
          <w:tcPr>
            <w:tcW w:w="709" w:type="pct"/>
            <w:shd w:val="clear" w:color="auto" w:fill="auto"/>
          </w:tcPr>
          <w:p w14:paraId="688B79CA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489" w:type="pct"/>
            <w:shd w:val="clear" w:color="auto" w:fill="auto"/>
          </w:tcPr>
          <w:p w14:paraId="49CC3231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39AE6CA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751AB" w:rsidRPr="003751AB" w14:paraId="24688AAD" w14:textId="77777777" w:rsidTr="00A765C5">
        <w:trPr>
          <w:trHeight w:val="130"/>
        </w:trPr>
        <w:tc>
          <w:tcPr>
            <w:tcW w:w="335" w:type="pct"/>
            <w:shd w:val="clear" w:color="auto" w:fill="auto"/>
          </w:tcPr>
          <w:p w14:paraId="352E79D2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530443D5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285" w:type="pct"/>
          </w:tcPr>
          <w:p w14:paraId="65AB1459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ΣΤΡΙΦΤΟΙ ΣΠΟΓΓΟΙ (ΤΟΛΥΠΙΑ ΓΑΖΑΣ) ΑΚΤΙΝΟΣΚΙΕΡΟΙ </w:t>
            </w:r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br/>
            </w:r>
            <w:proofErr w:type="spellStart"/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Τολύπια</w:t>
            </w:r>
            <w:proofErr w:type="spellEnd"/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γάζας </w:t>
            </w:r>
            <w:proofErr w:type="spellStart"/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ακτινοσκιερά</w:t>
            </w:r>
            <w:proofErr w:type="spellEnd"/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κατά το πρότυπο </w:t>
            </w:r>
            <w:r w:rsidRPr="003751AB">
              <w:rPr>
                <w:rFonts w:ascii="Calibri" w:eastAsia="Calibri" w:hAnsi="Calibri" w:cs="Times New Roman"/>
                <w:sz w:val="20"/>
                <w:szCs w:val="20"/>
              </w:rPr>
              <w:t>EN</w:t>
            </w:r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14079:2003, 20 κλωστών /</w:t>
            </w:r>
            <w:r w:rsidRPr="003751AB">
              <w:rPr>
                <w:rFonts w:ascii="Calibri" w:eastAsia="Calibri" w:hAnsi="Calibri" w:cs="Times New Roman"/>
                <w:sz w:val="20"/>
                <w:szCs w:val="20"/>
              </w:rPr>
              <w:t>cm</w:t>
            </w:r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2 σε σχήμα σφαιρικό χωρίς ατέλειες (ξέφτια ή χνούδια). Στο εσωτερικό τους φέρουν </w:t>
            </w:r>
            <w:proofErr w:type="spellStart"/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ακτινοσκιερό</w:t>
            </w:r>
            <w:proofErr w:type="spellEnd"/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νήμα υφασμένο κατά μήκος του </w:t>
            </w:r>
            <w:proofErr w:type="spellStart"/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τολύπιου.Να</w:t>
            </w:r>
            <w:proofErr w:type="spellEnd"/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είναι κατασκευασμένα από 100% βαμβακερά υδρόφιλα νήματα εξαιρετικής ποιότητας και αντοχής.</w:t>
            </w:r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br/>
            </w:r>
            <w:proofErr w:type="spellStart"/>
            <w:r w:rsidRPr="003751AB">
              <w:rPr>
                <w:rFonts w:ascii="Calibri" w:eastAsia="Calibri" w:hAnsi="Calibri" w:cs="Times New Roman"/>
                <w:sz w:val="20"/>
                <w:szCs w:val="20"/>
              </w:rPr>
              <w:t>Δι</w:t>
            </w:r>
            <w:proofErr w:type="spellEnd"/>
            <w:r w:rsidRPr="003751AB">
              <w:rPr>
                <w:rFonts w:ascii="Calibri" w:eastAsia="Calibri" w:hAnsi="Calibri" w:cs="Times New Roman"/>
                <w:sz w:val="20"/>
                <w:szCs w:val="20"/>
              </w:rPr>
              <w:t>αστάσεις 20cm X 20cm (ΜΕΓΕΘΟΣ 3)</w:t>
            </w:r>
          </w:p>
        </w:tc>
        <w:tc>
          <w:tcPr>
            <w:tcW w:w="709" w:type="pct"/>
            <w:shd w:val="clear" w:color="auto" w:fill="auto"/>
          </w:tcPr>
          <w:p w14:paraId="6F388F9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489" w:type="pct"/>
            <w:shd w:val="clear" w:color="auto" w:fill="auto"/>
          </w:tcPr>
          <w:p w14:paraId="67E99E52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086BA36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751AB" w:rsidRPr="003751AB" w14:paraId="4940D913" w14:textId="77777777" w:rsidTr="00A765C5">
        <w:trPr>
          <w:trHeight w:val="1548"/>
        </w:trPr>
        <w:tc>
          <w:tcPr>
            <w:tcW w:w="2597" w:type="pct"/>
            <w:gridSpan w:val="4"/>
            <w:shd w:val="clear" w:color="auto" w:fill="9CC2E5"/>
          </w:tcPr>
          <w:p w14:paraId="599CC3AC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ΠΡΟΔΙΑΓΡΑΦΕΣ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</w:p>
        </w:tc>
        <w:tc>
          <w:tcPr>
            <w:tcW w:w="2403" w:type="pct"/>
            <w:gridSpan w:val="2"/>
            <w:tcBorders>
              <w:left w:val="nil"/>
              <w:right w:val="nil"/>
            </w:tcBorders>
            <w:shd w:val="clear" w:color="auto" w:fill="9CC2E5"/>
          </w:tcPr>
          <w:p w14:paraId="6E0B797E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ΣΤΟΙΧΕΙΑ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ΠΡΟΣΦΟΡΑΣ</w:t>
            </w:r>
          </w:p>
        </w:tc>
      </w:tr>
      <w:tr w:rsidR="003751AB" w:rsidRPr="003751AB" w14:paraId="3C344E06" w14:textId="77777777" w:rsidTr="00A765C5">
        <w:trPr>
          <w:trHeight w:val="1548"/>
        </w:trPr>
        <w:tc>
          <w:tcPr>
            <w:tcW w:w="1888" w:type="pct"/>
            <w:gridSpan w:val="3"/>
            <w:shd w:val="clear" w:color="auto" w:fill="9CC2E5"/>
          </w:tcPr>
          <w:p w14:paraId="57D482F2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 xml:space="preserve"> 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0EB05DFA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09" w:type="pct"/>
            <w:shd w:val="clear" w:color="auto" w:fill="9CC2E5"/>
          </w:tcPr>
          <w:p w14:paraId="1F11EE0E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DE6455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489" w:type="pct"/>
            <w:shd w:val="clear" w:color="auto" w:fill="9CC2E5"/>
          </w:tcPr>
          <w:p w14:paraId="55FEBB33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28606DE5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14" w:type="pct"/>
            <w:shd w:val="clear" w:color="auto" w:fill="9CC2E5"/>
          </w:tcPr>
          <w:p w14:paraId="16649FEB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2D57B6EA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1910FFDC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tr w:rsidR="003751AB" w:rsidRPr="003751AB" w14:paraId="28B4B2BB" w14:textId="77777777" w:rsidTr="00A765C5">
        <w:trPr>
          <w:trHeight w:val="2531"/>
        </w:trPr>
        <w:tc>
          <w:tcPr>
            <w:tcW w:w="335" w:type="pct"/>
            <w:shd w:val="clear" w:color="auto" w:fill="auto"/>
          </w:tcPr>
          <w:p w14:paraId="3DA21160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0D815783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85" w:type="pct"/>
          </w:tcPr>
          <w:p w14:paraId="3606E294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</w:p>
          <w:p w14:paraId="412F2520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</w:p>
          <w:p w14:paraId="48B022E7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  <w:r w:rsidRPr="003751AB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ΥΠΟΑΛΛΕΡΓΙΚΗ ΧΕΙΡΟΥΡΓΙΚΗ ΤΑΙΝΙΑ ΔΙΑΦΑΝΗΣ ΔΙΑΤΡΗΤΗ ΠΛΑΣΤΙΚΗ ΤΥΠΟΥ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3751AB">
              <w:rPr>
                <w:rFonts w:ascii="Calibri" w:eastAsia="Calibri" w:hAnsi="Calibri" w:cs="Times New Roman"/>
              </w:rPr>
              <w:t>TRANSPORE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Διάφανη, πορώδης,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υποαλλεργική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, χωρίς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λάτεξ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, πλαστική ταινία που κόβεται εύκολα και που έχει σχεδιαστεί για αξιόπιστη κόλληση στο δέρμα όπως για συγκράτηση επιθεμάτων. 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  <w:t>Διαστάσεις ≈ 2,5</w:t>
            </w:r>
            <w:r w:rsidRPr="003751AB">
              <w:rPr>
                <w:rFonts w:ascii="Calibri" w:eastAsia="Calibri" w:hAnsi="Calibri" w:cs="Times New Roman"/>
              </w:rPr>
              <w:t>cm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3751AB">
              <w:rPr>
                <w:rFonts w:ascii="Calibri" w:eastAsia="Calibri" w:hAnsi="Calibri" w:cs="Times New Roman"/>
              </w:rPr>
              <w:t>X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9,1</w:t>
            </w:r>
            <w:r w:rsidRPr="003751AB">
              <w:rPr>
                <w:rFonts w:ascii="Calibri" w:eastAsia="Calibri" w:hAnsi="Calibri" w:cs="Times New Roman"/>
              </w:rPr>
              <w:t>m</w:t>
            </w:r>
          </w:p>
          <w:p w14:paraId="2837CF70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/>
              </w:rPr>
            </w:pPr>
          </w:p>
          <w:p w14:paraId="001DB529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</w:p>
        </w:tc>
        <w:tc>
          <w:tcPr>
            <w:tcW w:w="709" w:type="pct"/>
            <w:shd w:val="clear" w:color="auto" w:fill="auto"/>
          </w:tcPr>
          <w:p w14:paraId="0EBBA59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489" w:type="pct"/>
            <w:shd w:val="clear" w:color="auto" w:fill="auto"/>
          </w:tcPr>
          <w:p w14:paraId="4FCC2E1B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67119602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751AB" w:rsidRPr="003751AB" w14:paraId="5FE07B90" w14:textId="77777777" w:rsidTr="00A765C5">
        <w:trPr>
          <w:trHeight w:val="2531"/>
        </w:trPr>
        <w:tc>
          <w:tcPr>
            <w:tcW w:w="335" w:type="pct"/>
            <w:shd w:val="clear" w:color="auto" w:fill="auto"/>
          </w:tcPr>
          <w:p w14:paraId="373967E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3053FD0F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285" w:type="pct"/>
          </w:tcPr>
          <w:p w14:paraId="616400D1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</w:p>
          <w:p w14:paraId="347F4368" w14:textId="53751C44" w:rsidR="003751AB" w:rsidRPr="003751AB" w:rsidRDefault="003751AB" w:rsidP="009916FF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>ΟΦΘΑΛΜΟΛΟΓΙΚΑ ΡΑΒΔΑΚΙΑ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  <w:t xml:space="preserve">Τα τσιγαράκια είναι κατασκευασμένα από υψηλής απορροφητικότητας </w:t>
            </w:r>
            <w:proofErr w:type="spellStart"/>
            <w:r w:rsidRPr="003751AB">
              <w:rPr>
                <w:rFonts w:ascii="Calibri" w:eastAsia="Calibri" w:hAnsi="Calibri" w:cs="Times New Roman"/>
              </w:rPr>
              <w:t>non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3751AB">
              <w:rPr>
                <w:rFonts w:ascii="Calibri" w:eastAsia="Calibri" w:hAnsi="Calibri" w:cs="Times New Roman"/>
              </w:rPr>
              <w:t>woven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υλικό. Διαθέτουν λείες άκρες, είναι ελαστικά και απαλά ώστε να μην τραυματίζουν τους ιστούς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τουματιού.Διαστάσεις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≈ 5</w:t>
            </w:r>
            <w:r w:rsidRPr="003751AB">
              <w:rPr>
                <w:rFonts w:ascii="Calibri" w:eastAsia="Calibri" w:hAnsi="Calibri" w:cs="Times New Roman"/>
              </w:rPr>
              <w:t>cm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3751AB">
              <w:rPr>
                <w:rFonts w:ascii="Calibri" w:eastAsia="Calibri" w:hAnsi="Calibri" w:cs="Times New Roman"/>
              </w:rPr>
              <w:t>X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7</w:t>
            </w:r>
            <w:r w:rsidRPr="003751AB">
              <w:rPr>
                <w:rFonts w:ascii="Calibri" w:eastAsia="Calibri" w:hAnsi="Calibri" w:cs="Times New Roman"/>
              </w:rPr>
              <w:t>cm</w:t>
            </w:r>
          </w:p>
        </w:tc>
        <w:tc>
          <w:tcPr>
            <w:tcW w:w="709" w:type="pct"/>
            <w:shd w:val="clear" w:color="auto" w:fill="auto"/>
          </w:tcPr>
          <w:p w14:paraId="1149BD55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489" w:type="pct"/>
            <w:shd w:val="clear" w:color="auto" w:fill="auto"/>
          </w:tcPr>
          <w:p w14:paraId="54F12378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41EA9846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751AB" w:rsidRPr="003751AB" w14:paraId="13F68AA0" w14:textId="77777777" w:rsidTr="00A765C5">
        <w:trPr>
          <w:trHeight w:val="1264"/>
        </w:trPr>
        <w:tc>
          <w:tcPr>
            <w:tcW w:w="2597" w:type="pct"/>
            <w:gridSpan w:val="4"/>
            <w:shd w:val="clear" w:color="auto" w:fill="9CC2E5"/>
          </w:tcPr>
          <w:p w14:paraId="41F11DC0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ΠΡΟΔΙΑΓΡΑΦΕΣ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</w:p>
        </w:tc>
        <w:tc>
          <w:tcPr>
            <w:tcW w:w="2403" w:type="pct"/>
            <w:gridSpan w:val="2"/>
            <w:tcBorders>
              <w:left w:val="nil"/>
              <w:right w:val="nil"/>
            </w:tcBorders>
            <w:shd w:val="clear" w:color="auto" w:fill="9CC2E5"/>
          </w:tcPr>
          <w:p w14:paraId="5A0F31CE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ΣΤΟΙΧΕΙΑ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ΠΡΟΣΦΟΡΑΣ</w:t>
            </w:r>
          </w:p>
        </w:tc>
      </w:tr>
      <w:tr w:rsidR="003751AB" w:rsidRPr="003751AB" w14:paraId="7CBAE4D2" w14:textId="77777777" w:rsidTr="00A765C5">
        <w:trPr>
          <w:trHeight w:val="1264"/>
        </w:trPr>
        <w:tc>
          <w:tcPr>
            <w:tcW w:w="1888" w:type="pct"/>
            <w:gridSpan w:val="3"/>
            <w:shd w:val="clear" w:color="auto" w:fill="9CC2E5"/>
          </w:tcPr>
          <w:p w14:paraId="7430C6FB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 xml:space="preserve">       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0E4E877E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3751AB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09" w:type="pct"/>
            <w:shd w:val="clear" w:color="auto" w:fill="9CC2E5"/>
          </w:tcPr>
          <w:p w14:paraId="75B0AD6F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15FA722A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489" w:type="pct"/>
            <w:shd w:val="clear" w:color="auto" w:fill="9CC2E5"/>
          </w:tcPr>
          <w:p w14:paraId="43FA6C08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790F4046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14" w:type="pct"/>
            <w:shd w:val="clear" w:color="auto" w:fill="9CC2E5"/>
          </w:tcPr>
          <w:p w14:paraId="5921C7AC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7FF5F044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190F584B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tr w:rsidR="003751AB" w:rsidRPr="003751AB" w14:paraId="2EB9DB50" w14:textId="77777777" w:rsidTr="00A765C5">
        <w:trPr>
          <w:trHeight w:val="2531"/>
        </w:trPr>
        <w:tc>
          <w:tcPr>
            <w:tcW w:w="335" w:type="pct"/>
            <w:shd w:val="clear" w:color="auto" w:fill="auto"/>
          </w:tcPr>
          <w:p w14:paraId="28E9599B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1B1F58F7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285" w:type="pct"/>
          </w:tcPr>
          <w:p w14:paraId="1851B905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 xml:space="preserve">Αδιάβροχο αποστειρωμένο επίθεμα με πλαίσιο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απο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ημιπερατή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  <w:t xml:space="preserve">αδιάβροχη ταινία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πολυουρεθάνης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με στεγανό πυρήνα και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υποαλλεργικό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συγκολλητικό υλικό για τη προστασία του σημείου της </w:t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φλεβοκέντησης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, τύπου </w:t>
            </w:r>
            <w:r w:rsidRPr="003751AB">
              <w:rPr>
                <w:rFonts w:ascii="Calibri" w:eastAsia="Calibri" w:hAnsi="Calibri" w:cs="Times New Roman"/>
              </w:rPr>
              <w:t>Tegaderm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. 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  <w:t>Διαστάσεις: 6</w:t>
            </w:r>
            <w:r w:rsidRPr="003751AB">
              <w:rPr>
                <w:rFonts w:ascii="Calibri" w:eastAsia="Calibri" w:hAnsi="Calibri" w:cs="Times New Roman"/>
              </w:rPr>
              <w:t>cm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3751AB">
              <w:rPr>
                <w:rFonts w:ascii="Calibri" w:eastAsia="Calibri" w:hAnsi="Calibri" w:cs="Times New Roman"/>
              </w:rPr>
              <w:t>x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7 </w:t>
            </w:r>
            <w:r w:rsidRPr="003751AB">
              <w:rPr>
                <w:rFonts w:ascii="Calibri" w:eastAsia="Calibri" w:hAnsi="Calibri" w:cs="Times New Roman"/>
              </w:rPr>
              <w:t>cm</w:t>
            </w:r>
          </w:p>
          <w:p w14:paraId="1233C165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</w:p>
          <w:p w14:paraId="18BCA023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br/>
            </w:r>
          </w:p>
        </w:tc>
        <w:tc>
          <w:tcPr>
            <w:tcW w:w="709" w:type="pct"/>
            <w:shd w:val="clear" w:color="auto" w:fill="auto"/>
          </w:tcPr>
          <w:p w14:paraId="175810FF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489" w:type="pct"/>
            <w:shd w:val="clear" w:color="auto" w:fill="auto"/>
          </w:tcPr>
          <w:p w14:paraId="2890B58B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5291641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751AB" w:rsidRPr="003751AB" w14:paraId="6D360409" w14:textId="77777777" w:rsidTr="00A765C5">
        <w:trPr>
          <w:trHeight w:val="2531"/>
        </w:trPr>
        <w:tc>
          <w:tcPr>
            <w:tcW w:w="335" w:type="pct"/>
            <w:shd w:val="clear" w:color="auto" w:fill="auto"/>
          </w:tcPr>
          <w:p w14:paraId="2B1F69CD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6F2A99DD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285" w:type="pct"/>
          </w:tcPr>
          <w:p w14:paraId="505D9C8F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3751AB">
              <w:rPr>
                <w:rFonts w:ascii="Calibri" w:eastAsia="Calibri" w:hAnsi="Calibri" w:cs="Times New Roman"/>
                <w:lang w:val="el-GR"/>
              </w:rPr>
              <w:t xml:space="preserve">ΑΥΤΟΚΟΛΛΗΤΑ ΑΠΟΣΤΕΙΡΩΜΕΝΑ </w:t>
            </w:r>
            <w:r w:rsidRPr="003751AB">
              <w:rPr>
                <w:rFonts w:ascii="Calibri" w:eastAsia="Calibri" w:hAnsi="Calibri" w:cs="Times New Roman"/>
              </w:rPr>
              <w:t>STRIPS</w:t>
            </w:r>
            <w:r w:rsidRPr="003751A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3751AB">
              <w:rPr>
                <w:rFonts w:ascii="Calibri" w:eastAsia="Calibri" w:hAnsi="Calibri" w:cs="Times New Roman"/>
                <w:lang w:val="el-GR"/>
              </w:rPr>
              <w:br/>
            </w:r>
            <w:proofErr w:type="spellStart"/>
            <w:r w:rsidRPr="003751AB">
              <w:rPr>
                <w:rFonts w:ascii="Calibri" w:eastAsia="Calibri" w:hAnsi="Calibri" w:cs="Times New Roman"/>
                <w:lang w:val="el-GR"/>
              </w:rPr>
              <w:t>Ταχυεπίδεσμος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τύπου </w:t>
            </w:r>
            <w:proofErr w:type="spellStart"/>
            <w:r w:rsidRPr="003751AB">
              <w:rPr>
                <w:rFonts w:ascii="Calibri" w:eastAsia="Calibri" w:hAnsi="Calibri" w:cs="Times New Roman"/>
              </w:rPr>
              <w:t>hansaplast</w:t>
            </w:r>
            <w:proofErr w:type="spellEnd"/>
            <w:r w:rsidRPr="003751AB">
              <w:rPr>
                <w:rFonts w:ascii="Calibri" w:eastAsia="Calibri" w:hAnsi="Calibri" w:cs="Times New Roman"/>
                <w:lang w:val="el-GR"/>
              </w:rPr>
              <w:t xml:space="preserve"> ατομικά συσκευασμένα, με αξιόπιστη κόλληση στο δέρμα.</w:t>
            </w:r>
          </w:p>
        </w:tc>
        <w:tc>
          <w:tcPr>
            <w:tcW w:w="709" w:type="pct"/>
            <w:shd w:val="clear" w:color="auto" w:fill="auto"/>
          </w:tcPr>
          <w:p w14:paraId="324BFBBB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489" w:type="pct"/>
            <w:shd w:val="clear" w:color="auto" w:fill="auto"/>
          </w:tcPr>
          <w:p w14:paraId="28051059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6550F0E2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751AB" w:rsidRPr="003751AB" w14:paraId="3FCC2452" w14:textId="77777777" w:rsidTr="00A765C5">
        <w:trPr>
          <w:trHeight w:val="2531"/>
        </w:trPr>
        <w:tc>
          <w:tcPr>
            <w:tcW w:w="335" w:type="pct"/>
            <w:shd w:val="clear" w:color="auto" w:fill="auto"/>
          </w:tcPr>
          <w:p w14:paraId="4C45C9BA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68" w:type="pct"/>
            <w:shd w:val="clear" w:color="auto" w:fill="auto"/>
          </w:tcPr>
          <w:p w14:paraId="2C58B32C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285" w:type="pct"/>
          </w:tcPr>
          <w:p w14:paraId="61DE6737" w14:textId="77777777" w:rsidR="003751AB" w:rsidRPr="003751AB" w:rsidRDefault="003751AB" w:rsidP="003751AB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3751AB">
              <w:rPr>
                <w:rFonts w:ascii="Times New Roman" w:eastAsia="Calibri" w:hAnsi="Times New Roman" w:cs="Times New Roman"/>
                <w:lang w:val="el-GR"/>
              </w:rPr>
              <w:t xml:space="preserve">ΑΥΤΟΚΟΛΛΗΤΑ ΑΠΟΣΤΕΙΡΩΜΕΝΑ </w:t>
            </w:r>
            <w:r w:rsidRPr="003751AB">
              <w:rPr>
                <w:rFonts w:ascii="Times New Roman" w:eastAsia="Calibri" w:hAnsi="Times New Roman" w:cs="Times New Roman"/>
              </w:rPr>
              <w:t>STRIPS</w:t>
            </w:r>
            <w:r w:rsidRPr="003751AB">
              <w:rPr>
                <w:rFonts w:ascii="Times New Roman" w:eastAsia="Calibri" w:hAnsi="Times New Roman" w:cs="Times New Roman"/>
                <w:lang w:val="el-GR"/>
              </w:rPr>
              <w:t xml:space="preserve"> </w:t>
            </w:r>
            <w:r w:rsidRPr="003751AB">
              <w:rPr>
                <w:rFonts w:ascii="Times New Roman" w:eastAsia="Calibri" w:hAnsi="Times New Roman" w:cs="Times New Roman"/>
                <w:lang w:val="el-GR"/>
              </w:rPr>
              <w:br/>
            </w:r>
            <w:proofErr w:type="spellStart"/>
            <w:r w:rsidRPr="003751AB">
              <w:rPr>
                <w:rFonts w:ascii="Times New Roman" w:eastAsia="Calibri" w:hAnsi="Times New Roman" w:cs="Times New Roman"/>
                <w:lang w:val="el-GR"/>
              </w:rPr>
              <w:t>Ταχυεπίδεσμος</w:t>
            </w:r>
            <w:proofErr w:type="spellEnd"/>
            <w:r w:rsidRPr="003751AB">
              <w:rPr>
                <w:rFonts w:ascii="Times New Roman" w:eastAsia="Calibri" w:hAnsi="Times New Roman" w:cs="Times New Roman"/>
                <w:lang w:val="el-GR"/>
              </w:rPr>
              <w:t xml:space="preserve"> τύπου </w:t>
            </w:r>
            <w:proofErr w:type="spellStart"/>
            <w:r w:rsidRPr="003751AB">
              <w:rPr>
                <w:rFonts w:ascii="Times New Roman" w:eastAsia="Calibri" w:hAnsi="Times New Roman" w:cs="Times New Roman"/>
              </w:rPr>
              <w:t>hansaplast</w:t>
            </w:r>
            <w:proofErr w:type="spellEnd"/>
            <w:r w:rsidRPr="003751AB">
              <w:rPr>
                <w:rFonts w:ascii="Times New Roman" w:eastAsia="Calibri" w:hAnsi="Times New Roman" w:cs="Times New Roman"/>
                <w:lang w:val="el-GR"/>
              </w:rPr>
              <w:t xml:space="preserve"> ατομικά συσκευασμένα, με αξιόπιστη κόλληση στο δέρμα</w:t>
            </w:r>
          </w:p>
        </w:tc>
        <w:tc>
          <w:tcPr>
            <w:tcW w:w="709" w:type="pct"/>
            <w:shd w:val="clear" w:color="auto" w:fill="auto"/>
          </w:tcPr>
          <w:p w14:paraId="2C2A86B8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489" w:type="pct"/>
            <w:shd w:val="clear" w:color="auto" w:fill="auto"/>
          </w:tcPr>
          <w:p w14:paraId="767EFD3C" w14:textId="77777777" w:rsidR="003751AB" w:rsidRPr="003751AB" w:rsidRDefault="003751AB" w:rsidP="003751AB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14" w:type="pct"/>
            <w:shd w:val="clear" w:color="auto" w:fill="auto"/>
          </w:tcPr>
          <w:p w14:paraId="00C5D013" w14:textId="77777777" w:rsidR="003751AB" w:rsidRPr="003751AB" w:rsidRDefault="003751AB" w:rsidP="003751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14:paraId="4D0CCC5E" w14:textId="08DD5F82" w:rsidR="0093326C" w:rsidRPr="0093326C" w:rsidRDefault="0093326C" w:rsidP="008D3ACB">
      <w:pPr>
        <w:rPr>
          <w:rFonts w:ascii="Calibri" w:eastAsia="Calibri" w:hAnsi="Calibri" w:cs="Times New Roman"/>
          <w:lang w:val="el-GR"/>
        </w:rPr>
      </w:pPr>
    </w:p>
    <w:sectPr w:rsidR="0093326C" w:rsidRPr="0093326C" w:rsidSect="002B083F">
      <w:footerReference w:type="default" r:id="rId7"/>
      <w:pgSz w:w="12240" w:h="15840"/>
      <w:pgMar w:top="1440" w:right="1800" w:bottom="1440" w:left="184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5D98" w14:textId="77777777" w:rsidR="002B083F" w:rsidRDefault="002B083F" w:rsidP="002B083F">
      <w:pPr>
        <w:spacing w:after="0" w:line="240" w:lineRule="auto"/>
      </w:pPr>
      <w:r>
        <w:separator/>
      </w:r>
    </w:p>
  </w:endnote>
  <w:endnote w:type="continuationSeparator" w:id="0">
    <w:p w14:paraId="27EA357F" w14:textId="77777777" w:rsidR="002B083F" w:rsidRDefault="002B083F" w:rsidP="002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BF1C" w14:textId="64D35092" w:rsidR="002B083F" w:rsidRPr="002B083F" w:rsidRDefault="002B083F" w:rsidP="00EC4BBB">
    <w:pPr>
      <w:pStyle w:val="a4"/>
      <w:rPr>
        <w:lang w:val="el-GR"/>
      </w:rPr>
    </w:pPr>
    <w:r>
      <w:rPr>
        <w:lang w:val="el-GR"/>
      </w:rPr>
      <w:t xml:space="preserve">     </w:t>
    </w:r>
    <w:r w:rsidRPr="002B083F">
      <w:rPr>
        <w:lang w:val="el-GR"/>
      </w:rPr>
      <w:t>ΔΙΑΚΗΡΥΞΗ: (</w:t>
    </w:r>
    <w:r w:rsidR="003751AB">
      <w:rPr>
        <w:lang w:val="el-GR"/>
      </w:rPr>
      <w:t>4</w:t>
    </w:r>
    <w:r w:rsidRPr="002B083F">
      <w:rPr>
        <w:lang w:val="el-GR"/>
      </w:rPr>
      <w:t xml:space="preserve">)   </w:t>
    </w:r>
    <w:r w:rsidR="003751AB">
      <w:rPr>
        <w:lang w:val="el-GR"/>
      </w:rPr>
      <w:t xml:space="preserve"> ΕΠΑΝΑΛΗΠΤΙΚΟΣ </w:t>
    </w:r>
    <w:r w:rsidR="00EC4BBB">
      <w:rPr>
        <w:lang w:val="el-GR"/>
      </w:rPr>
      <w:t>ΣΥΝΟΠΤΙΚΟΣ</w:t>
    </w:r>
    <w:r w:rsidRPr="002B083F">
      <w:rPr>
        <w:lang w:val="el-GR"/>
      </w:rPr>
      <w:t xml:space="preserve"> ΔΙΑΓΩΝΙΣΜΟ</w:t>
    </w:r>
    <w:r w:rsidR="00EC4BBB">
      <w:rPr>
        <w:lang w:val="el-GR"/>
      </w:rPr>
      <w:t>Σ</w:t>
    </w:r>
    <w:r w:rsidRPr="002B083F">
      <w:rPr>
        <w:lang w:val="el-GR"/>
      </w:rPr>
      <w:t xml:space="preserve"> ΓΙΑ</w:t>
    </w:r>
    <w:r>
      <w:rPr>
        <w:lang w:val="el-GR"/>
      </w:rPr>
      <w:t xml:space="preserve"> </w:t>
    </w:r>
    <w:r w:rsidRPr="002B083F">
      <w:rPr>
        <w:lang w:val="el-GR"/>
      </w:rPr>
      <w:t>ΤΗΝ ΠΡΟΜΗΘΕΙ</w:t>
    </w:r>
    <w:r>
      <w:rPr>
        <w:lang w:val="el-GR"/>
      </w:rPr>
      <w:t xml:space="preserve">Α </w:t>
    </w:r>
    <w:r w:rsidR="00EC4BBB" w:rsidRPr="00EC4BBB">
      <w:rPr>
        <w:b/>
        <w:bCs/>
        <w:iCs/>
        <w:lang w:val="el-GR"/>
      </w:rPr>
      <w:t xml:space="preserve">« ΕΠΙΔΕΣΜΙΚΟ ΥΛΙΚΟ </w:t>
    </w:r>
    <w:r w:rsidR="00EC4BBB">
      <w:rPr>
        <w:b/>
        <w:bCs/>
        <w:iCs/>
        <w:lang w:val="el-GR"/>
      </w:rPr>
      <w:t xml:space="preserve">  </w:t>
    </w:r>
    <w:r w:rsidR="00EC4BBB" w:rsidRPr="00EC4BBB">
      <w:rPr>
        <w:b/>
        <w:bCs/>
        <w:iCs/>
      </w:rPr>
      <w:t>CPV</w:t>
    </w:r>
    <w:r w:rsidR="00EC4BBB" w:rsidRPr="00EC4BBB">
      <w:rPr>
        <w:b/>
        <w:bCs/>
        <w:iCs/>
        <w:lang w:val="el-GR"/>
      </w:rPr>
      <w:t xml:space="preserve">33141114-2  » </w:t>
    </w:r>
    <w:r w:rsidR="00EC4BBB">
      <w:rPr>
        <w:b/>
        <w:bCs/>
        <w:iCs/>
        <w:lang w:val="el-GR"/>
      </w:rPr>
      <w:t xml:space="preserve">                                                                                                          </w:t>
    </w:r>
    <w:r w:rsidRPr="002B083F">
      <w:rPr>
        <w:b/>
        <w:bCs/>
        <w:lang w:val="el-GR"/>
      </w:rPr>
      <w:t xml:space="preserve">Σελίδα </w:t>
    </w:r>
    <w:r w:rsidRPr="002B083F">
      <w:rPr>
        <w:b/>
        <w:bCs/>
      </w:rPr>
      <w:fldChar w:fldCharType="begin"/>
    </w:r>
    <w:r w:rsidRPr="002B083F">
      <w:rPr>
        <w:b/>
        <w:bCs/>
      </w:rPr>
      <w:instrText>PAGE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1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από </w:t>
    </w:r>
    <w:r w:rsidRPr="002B083F">
      <w:rPr>
        <w:b/>
        <w:bCs/>
      </w:rPr>
      <w:fldChar w:fldCharType="begin"/>
    </w:r>
    <w:r w:rsidRPr="002B083F">
      <w:rPr>
        <w:b/>
        <w:bCs/>
      </w:rPr>
      <w:instrText>NUMPAGES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5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                                                                                     </w:t>
    </w:r>
    <w:sdt>
      <w:sdtPr>
        <w:id w:val="-6403223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l-GR"/>
              </w:rPr>
              <w:t xml:space="preserve">                        </w:t>
            </w:r>
          </w:sdtContent>
        </w:sdt>
      </w:sdtContent>
    </w:sdt>
  </w:p>
  <w:p w14:paraId="666E1A3E" w14:textId="5F6E1A4C" w:rsidR="002B083F" w:rsidRPr="002B083F" w:rsidRDefault="002B083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59A7" w14:textId="77777777" w:rsidR="002B083F" w:rsidRDefault="002B083F" w:rsidP="002B083F">
      <w:pPr>
        <w:spacing w:after="0" w:line="240" w:lineRule="auto"/>
      </w:pPr>
      <w:r>
        <w:separator/>
      </w:r>
    </w:p>
  </w:footnote>
  <w:footnote w:type="continuationSeparator" w:id="0">
    <w:p w14:paraId="371D76FA" w14:textId="77777777" w:rsidR="002B083F" w:rsidRDefault="002B083F" w:rsidP="002B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AD"/>
    <w:rsid w:val="00170198"/>
    <w:rsid w:val="002B083F"/>
    <w:rsid w:val="00371126"/>
    <w:rsid w:val="003751AB"/>
    <w:rsid w:val="003759A7"/>
    <w:rsid w:val="003B431F"/>
    <w:rsid w:val="003E3A37"/>
    <w:rsid w:val="00597EC6"/>
    <w:rsid w:val="00600492"/>
    <w:rsid w:val="007A6C93"/>
    <w:rsid w:val="00885A57"/>
    <w:rsid w:val="008D3ACB"/>
    <w:rsid w:val="00925DB7"/>
    <w:rsid w:val="0093326C"/>
    <w:rsid w:val="00943F74"/>
    <w:rsid w:val="009916FF"/>
    <w:rsid w:val="00A61921"/>
    <w:rsid w:val="00A9647F"/>
    <w:rsid w:val="00BE46F2"/>
    <w:rsid w:val="00D01DF7"/>
    <w:rsid w:val="00E405B8"/>
    <w:rsid w:val="00EC4BBB"/>
    <w:rsid w:val="00ED25AD"/>
    <w:rsid w:val="00E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1C5E6D"/>
  <w15:chartTrackingRefBased/>
  <w15:docId w15:val="{25CA1EE4-630F-467D-878F-52724707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083F"/>
  </w:style>
  <w:style w:type="paragraph" w:styleId="a4">
    <w:name w:val="footer"/>
    <w:basedOn w:val="a"/>
    <w:link w:val="Char0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6</cp:revision>
  <dcterms:created xsi:type="dcterms:W3CDTF">2021-06-22T10:39:00Z</dcterms:created>
  <dcterms:modified xsi:type="dcterms:W3CDTF">2021-06-22T10:43:00Z</dcterms:modified>
</cp:coreProperties>
</file>